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4"/>
        <w:gridCol w:w="1935"/>
        <w:gridCol w:w="1950"/>
        <w:gridCol w:w="915"/>
        <w:gridCol w:w="1005"/>
        <w:gridCol w:w="1485"/>
        <w:gridCol w:w="6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8522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eastAsia"/>
                <w:b/>
                <w:bCs/>
                <w:sz w:val="32"/>
                <w:szCs w:val="32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/>
                <w:b/>
                <w:bCs/>
                <w:sz w:val="32"/>
                <w:szCs w:val="32"/>
                <w:lang w:val="en-US" w:eastAsia="zh-CN"/>
              </w:rPr>
              <w:t>附件1：</w:t>
            </w:r>
          </w:p>
          <w:p>
            <w:pPr>
              <w:jc w:val="center"/>
              <w:rPr>
                <w:b/>
                <w:bCs/>
                <w:color w:val="FF0000"/>
                <w:sz w:val="36"/>
                <w:szCs w:val="36"/>
                <w:highlight w:val="yellow"/>
              </w:rPr>
            </w:pPr>
            <w:r>
              <w:rPr>
                <w:rFonts w:hint="eastAsia"/>
                <w:b/>
                <w:bCs/>
                <w:sz w:val="32"/>
                <w:szCs w:val="32"/>
              </w:rPr>
              <w:t>靖宇县202</w:t>
            </w:r>
            <w:r>
              <w:rPr>
                <w:rFonts w:hint="eastAsia"/>
                <w:b/>
                <w:bCs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/>
                <w:b/>
                <w:bCs/>
                <w:sz w:val="32"/>
                <w:szCs w:val="32"/>
              </w:rPr>
              <w:t>年度市场统计监测企业补助资金表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8522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ordWrap w:val="0"/>
              <w:jc w:val="righ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单位：元 </w:t>
            </w:r>
            <w:r>
              <w:rPr>
                <w:sz w:val="28"/>
                <w:szCs w:val="28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544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序号</w:t>
            </w:r>
          </w:p>
        </w:tc>
        <w:tc>
          <w:tcPr>
            <w:tcW w:w="1935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企业名称</w:t>
            </w:r>
          </w:p>
        </w:tc>
        <w:tc>
          <w:tcPr>
            <w:tcW w:w="1950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监测类别</w:t>
            </w:r>
          </w:p>
        </w:tc>
        <w:tc>
          <w:tcPr>
            <w:tcW w:w="915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补助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资金</w:t>
            </w:r>
          </w:p>
        </w:tc>
        <w:tc>
          <w:tcPr>
            <w:tcW w:w="1005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信息员</w:t>
            </w:r>
          </w:p>
        </w:tc>
        <w:tc>
          <w:tcPr>
            <w:tcW w:w="1485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68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54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935" w:type="dxa"/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靖宇县昌盛市场开发有限公司</w:t>
            </w: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重点流通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2000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胡晓萍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15500470579</w:t>
            </w: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54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935" w:type="dxa"/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靖宇县万家乐</w:t>
            </w:r>
          </w:p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时代购物广场</w:t>
            </w: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生活必需品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2500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贾域超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15844973123</w:t>
            </w: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544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3</w:t>
            </w:r>
          </w:p>
        </w:tc>
        <w:tc>
          <w:tcPr>
            <w:tcW w:w="1935" w:type="dxa"/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靖宇县东方石油天然气有限公司</w:t>
            </w: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重要生产资料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hint="default"/>
                <w:sz w:val="24"/>
                <w:lang w:val="en-US"/>
              </w:rPr>
            </w:pPr>
            <w:r>
              <w:rPr>
                <w:rFonts w:hint="eastAsia"/>
                <w:sz w:val="24"/>
                <w:lang w:val="en-US" w:eastAsia="zh-CN"/>
              </w:rPr>
              <w:t>2500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王丽梅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13514395282</w:t>
            </w: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544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4</w:t>
            </w:r>
          </w:p>
        </w:tc>
        <w:tc>
          <w:tcPr>
            <w:tcW w:w="1935" w:type="dxa"/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靖宇县鼎盛大酒店</w:t>
            </w: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餐饮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hint="default"/>
                <w:sz w:val="24"/>
                <w:lang w:val="en-US"/>
              </w:rPr>
            </w:pPr>
            <w:r>
              <w:rPr>
                <w:rFonts w:hint="eastAsia"/>
                <w:sz w:val="24"/>
                <w:lang w:val="en-US" w:eastAsia="zh-CN"/>
              </w:rPr>
              <w:t>1500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姜英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17767733701</w:t>
            </w: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544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5</w:t>
            </w:r>
          </w:p>
        </w:tc>
        <w:tc>
          <w:tcPr>
            <w:tcW w:w="1935" w:type="dxa"/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靖宇县老妈餐饮管理有限公司</w:t>
            </w: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餐饮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hint="default"/>
                <w:sz w:val="24"/>
                <w:lang w:val="en-US"/>
              </w:rPr>
            </w:pPr>
            <w:r>
              <w:rPr>
                <w:rFonts w:hint="eastAsia"/>
                <w:sz w:val="24"/>
                <w:lang w:val="en-US" w:eastAsia="zh-CN"/>
              </w:rPr>
              <w:t>1500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王亚男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13596753166</w:t>
            </w: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544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6</w:t>
            </w:r>
          </w:p>
        </w:tc>
        <w:tc>
          <w:tcPr>
            <w:tcW w:w="1935" w:type="dxa"/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靖宇县爱仁餐饮</w:t>
            </w:r>
          </w:p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有限公司</w:t>
            </w: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餐饮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hint="default"/>
                <w:sz w:val="24"/>
                <w:lang w:val="en-US"/>
              </w:rPr>
            </w:pPr>
            <w:r>
              <w:rPr>
                <w:rFonts w:hint="eastAsia"/>
                <w:sz w:val="24"/>
                <w:lang w:val="en-US" w:eastAsia="zh-CN"/>
              </w:rPr>
              <w:t>1500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刘爱彤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13630731267</w:t>
            </w: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544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7</w:t>
            </w:r>
          </w:p>
        </w:tc>
        <w:tc>
          <w:tcPr>
            <w:tcW w:w="1935" w:type="dxa"/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靖宇县爱仁宾馆</w:t>
            </w:r>
          </w:p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有限公司</w:t>
            </w: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住宿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hint="default"/>
                <w:sz w:val="24"/>
                <w:lang w:val="en-US"/>
              </w:rPr>
            </w:pPr>
            <w:r>
              <w:rPr>
                <w:rFonts w:hint="eastAsia"/>
                <w:sz w:val="24"/>
                <w:lang w:val="en-US" w:eastAsia="zh-CN"/>
              </w:rPr>
              <w:t>1500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刘爱彤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13630731267</w:t>
            </w: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544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8</w:t>
            </w:r>
          </w:p>
        </w:tc>
        <w:tc>
          <w:tcPr>
            <w:tcW w:w="1935" w:type="dxa"/>
            <w:vAlign w:val="center"/>
          </w:tcPr>
          <w:p>
            <w:pPr>
              <w:jc w:val="left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靖宇县卓展通讯设备有限公司</w:t>
            </w: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零售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1500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刘正雷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13596750011</w:t>
            </w: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544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9</w:t>
            </w:r>
          </w:p>
        </w:tc>
        <w:tc>
          <w:tcPr>
            <w:tcW w:w="1935" w:type="dxa"/>
            <w:vAlign w:val="center"/>
          </w:tcPr>
          <w:p>
            <w:pPr>
              <w:jc w:val="left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白山市搏杰参茸特产有限公司</w:t>
            </w: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零售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1500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于海超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13278111551</w:t>
            </w: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44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10</w:t>
            </w:r>
          </w:p>
        </w:tc>
        <w:tc>
          <w:tcPr>
            <w:tcW w:w="1935" w:type="dxa"/>
            <w:vAlign w:val="center"/>
          </w:tcPr>
          <w:p>
            <w:pPr>
              <w:jc w:val="left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靖宇县同仁堂药店</w:t>
            </w: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药品流通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600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方晓玲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13943960259</w:t>
            </w: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544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11</w:t>
            </w:r>
          </w:p>
        </w:tc>
        <w:tc>
          <w:tcPr>
            <w:tcW w:w="1935" w:type="dxa"/>
            <w:vAlign w:val="center"/>
          </w:tcPr>
          <w:p>
            <w:pPr>
              <w:jc w:val="left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靖宇县慈仁药店</w:t>
            </w: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药品流通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600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谢国军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15844991444</w:t>
            </w: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544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12</w:t>
            </w:r>
          </w:p>
        </w:tc>
        <w:tc>
          <w:tcPr>
            <w:tcW w:w="1935" w:type="dxa"/>
            <w:vAlign w:val="center"/>
          </w:tcPr>
          <w:p>
            <w:pPr>
              <w:jc w:val="left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白山市福祥堂老百姓大药房靖宇一店</w:t>
            </w: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药品流通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600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夏艳泳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13596726955</w:t>
            </w: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  <w:jc w:val="center"/>
        </w:trPr>
        <w:tc>
          <w:tcPr>
            <w:tcW w:w="4429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合计</w:t>
            </w:r>
          </w:p>
        </w:tc>
        <w:tc>
          <w:tcPr>
            <w:tcW w:w="1920" w:type="dxa"/>
            <w:gridSpan w:val="2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17800</w:t>
            </w: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</w:tbl>
    <w:p>
      <w:pPr>
        <w:rPr>
          <w:rFonts w:ascii="宋体" w:hAnsi="宋体" w:eastAsia="宋体" w:cs="宋体"/>
          <w:b/>
          <w:bCs/>
          <w:color w:val="000000"/>
          <w:kern w:val="0"/>
          <w:sz w:val="40"/>
          <w:szCs w:val="40"/>
          <w:lang w:bidi="ar"/>
        </w:rPr>
      </w:pPr>
    </w:p>
    <w:p>
      <w:pPr>
        <w:widowControl/>
        <w:jc w:val="both"/>
        <w:textAlignment w:val="center"/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  <w:lang w:val="en-US" w:eastAsia="zh-CN" w:bidi="ar"/>
        </w:rPr>
        <w:br w:type="page"/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6"/>
        <w:gridCol w:w="2023"/>
        <w:gridCol w:w="1950"/>
        <w:gridCol w:w="915"/>
        <w:gridCol w:w="1005"/>
        <w:gridCol w:w="1485"/>
        <w:gridCol w:w="6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8522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附件2：</w:t>
            </w:r>
          </w:p>
          <w:p>
            <w:pPr>
              <w:widowControl/>
              <w:jc w:val="center"/>
              <w:textAlignment w:val="center"/>
              <w:rPr>
                <w:b/>
                <w:bCs/>
                <w:color w:val="FF0000"/>
                <w:sz w:val="36"/>
                <w:szCs w:val="36"/>
                <w:highlight w:val="yellow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靖宇县网销品牌产品推广奖补资金表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8522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ordWrap w:val="0"/>
              <w:jc w:val="righ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单位：元 </w:t>
            </w:r>
            <w:r>
              <w:rPr>
                <w:sz w:val="28"/>
                <w:szCs w:val="28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456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序号</w:t>
            </w:r>
          </w:p>
        </w:tc>
        <w:tc>
          <w:tcPr>
            <w:tcW w:w="2023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企业名称</w:t>
            </w:r>
          </w:p>
        </w:tc>
        <w:tc>
          <w:tcPr>
            <w:tcW w:w="1950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企业</w:t>
            </w:r>
            <w:r>
              <w:rPr>
                <w:rFonts w:hint="eastAsia"/>
                <w:sz w:val="24"/>
              </w:rPr>
              <w:t>类别</w:t>
            </w:r>
          </w:p>
        </w:tc>
        <w:tc>
          <w:tcPr>
            <w:tcW w:w="915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补助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资金</w:t>
            </w:r>
          </w:p>
        </w:tc>
        <w:tc>
          <w:tcPr>
            <w:tcW w:w="1005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负责人</w:t>
            </w:r>
          </w:p>
        </w:tc>
        <w:tc>
          <w:tcPr>
            <w:tcW w:w="1485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68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45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2023" w:type="dxa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靖宇县天源绿色食品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有限责任公司</w:t>
            </w:r>
          </w:p>
          <w:p>
            <w:pPr>
              <w:jc w:val="center"/>
              <w:rPr>
                <w:sz w:val="24"/>
              </w:rPr>
            </w:pP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电商企业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41100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张扬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15943962509</w:t>
            </w: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456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2</w:t>
            </w:r>
          </w:p>
        </w:tc>
        <w:tc>
          <w:tcPr>
            <w:tcW w:w="202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白山市吉珍庄特产经销有限公司</w:t>
            </w: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lang w:val="en-US" w:eastAsia="zh-CN"/>
              </w:rPr>
              <w:t>电商企业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lang w:val="en-US" w:eastAsia="zh-CN"/>
              </w:rPr>
              <w:t>41100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lang w:val="en-US" w:eastAsia="zh-CN"/>
              </w:rPr>
              <w:t>王超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15143922123</w:t>
            </w: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456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02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</w:p>
        </w:tc>
        <w:tc>
          <w:tcPr>
            <w:tcW w:w="14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456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02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</w:p>
        </w:tc>
        <w:tc>
          <w:tcPr>
            <w:tcW w:w="14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456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02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</w:p>
        </w:tc>
        <w:tc>
          <w:tcPr>
            <w:tcW w:w="14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456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02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</w:p>
        </w:tc>
        <w:tc>
          <w:tcPr>
            <w:tcW w:w="14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456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02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</w:p>
        </w:tc>
        <w:tc>
          <w:tcPr>
            <w:tcW w:w="14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456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02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</w:p>
        </w:tc>
        <w:tc>
          <w:tcPr>
            <w:tcW w:w="14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456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02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</w:p>
        </w:tc>
        <w:tc>
          <w:tcPr>
            <w:tcW w:w="14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456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02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</w:p>
        </w:tc>
        <w:tc>
          <w:tcPr>
            <w:tcW w:w="14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456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02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</w:p>
        </w:tc>
        <w:tc>
          <w:tcPr>
            <w:tcW w:w="14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456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02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</w:p>
        </w:tc>
        <w:tc>
          <w:tcPr>
            <w:tcW w:w="14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456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02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</w:p>
        </w:tc>
        <w:tc>
          <w:tcPr>
            <w:tcW w:w="14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4429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合计</w:t>
            </w:r>
          </w:p>
        </w:tc>
        <w:tc>
          <w:tcPr>
            <w:tcW w:w="4093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82200</w:t>
            </w:r>
          </w:p>
        </w:tc>
      </w:tr>
    </w:tbl>
    <w:p>
      <w:pPr>
        <w:ind w:firstLine="640"/>
        <w:rPr>
          <w:rFonts w:hint="default" w:ascii="华文仿宋" w:hAnsi="华文仿宋" w:eastAsia="华文仿宋" w:cs="华文仿宋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ind w:firstLine="640"/>
        <w:rPr>
          <w:rFonts w:hint="default" w:ascii="华文仿宋" w:hAnsi="华文仿宋" w:eastAsia="华文仿宋" w:cs="华文仿宋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ind w:firstLine="640"/>
        <w:rPr>
          <w:rFonts w:hint="default" w:ascii="华文仿宋" w:hAnsi="华文仿宋" w:eastAsia="华文仿宋" w:cs="华文仿宋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ind w:firstLine="640"/>
        <w:rPr>
          <w:rFonts w:hint="default" w:ascii="华文仿宋" w:hAnsi="华文仿宋" w:eastAsia="华文仿宋" w:cs="华文仿宋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ind w:firstLine="640"/>
        <w:rPr>
          <w:rFonts w:hint="default" w:ascii="华文仿宋" w:hAnsi="华文仿宋" w:eastAsia="华文仿宋" w:cs="华文仿宋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ind w:firstLine="640"/>
        <w:rPr>
          <w:rFonts w:hint="default" w:ascii="华文仿宋" w:hAnsi="华文仿宋" w:eastAsia="华文仿宋" w:cs="华文仿宋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ind w:firstLine="640"/>
        <w:rPr>
          <w:rFonts w:hint="default" w:ascii="华文仿宋" w:hAnsi="华文仿宋" w:eastAsia="华文仿宋" w:cs="华文仿宋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ind w:firstLine="640"/>
        <w:rPr>
          <w:rFonts w:hint="default" w:ascii="华文仿宋" w:hAnsi="华文仿宋" w:eastAsia="华文仿宋" w:cs="华文仿宋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ind w:firstLine="640"/>
        <w:rPr>
          <w:rFonts w:hint="default" w:ascii="华文仿宋" w:hAnsi="华文仿宋" w:eastAsia="华文仿宋" w:cs="华文仿宋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ind w:firstLine="640"/>
        <w:rPr>
          <w:rFonts w:hint="default" w:ascii="华文仿宋" w:hAnsi="华文仿宋" w:eastAsia="华文仿宋" w:cs="华文仿宋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hAnsi="华文仿宋" w:eastAsia="华文仿宋" w:cs="华文仿宋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2YmViNWUyODg2MDY2ZWY3OTM5ZmJhZmNiZDA0NDAifQ=="/>
  </w:docVars>
  <w:rsids>
    <w:rsidRoot w:val="6DC0222F"/>
    <w:rsid w:val="30DE18B4"/>
    <w:rsid w:val="433636A6"/>
    <w:rsid w:val="64CA17D7"/>
    <w:rsid w:val="6DC0222F"/>
    <w:rsid w:val="74350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640</Words>
  <Characters>868</Characters>
  <Lines>0</Lines>
  <Paragraphs>0</Paragraphs>
  <TotalTime>26</TotalTime>
  <ScaleCrop>false</ScaleCrop>
  <LinksUpToDate>false</LinksUpToDate>
  <CharactersWithSpaces>897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2022-09-02T01:20:00Z</dcterms:created>
  <dc:creator>Administrator</dc:creator>
  <cp:lastModifiedBy>Administrator</cp:lastModifiedBy>
  <dcterms:modified xsi:type="dcterms:W3CDTF">2022-09-02T02:15:43Z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D9CEF8D1C1C145478576D8839AF87FB2</vt:lpwstr>
  </property>
</Properties>
</file>